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D5" w:rsidRDefault="009E4BB8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72CE" w:rsidRDefault="009E4BB8" w:rsidP="00CC72CE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CC72CE">
        <w:rPr>
          <w:rFonts w:ascii="Times New Roman" w:eastAsia="Times New Roman" w:hAnsi="Times New Roman" w:cs="Times New Roman"/>
          <w:sz w:val="24"/>
          <w:szCs w:val="24"/>
        </w:rPr>
        <w:t>МБОУ НОШ №14 с</w:t>
      </w:r>
      <w:proofErr w:type="gramStart"/>
      <w:r w:rsidR="00CC72C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CC72CE">
        <w:rPr>
          <w:rFonts w:ascii="Times New Roman" w:eastAsia="Times New Roman" w:hAnsi="Times New Roman" w:cs="Times New Roman"/>
          <w:sz w:val="24"/>
          <w:szCs w:val="24"/>
        </w:rPr>
        <w:t>линка</w:t>
      </w:r>
    </w:p>
    <w:p w:rsidR="00CC72CE" w:rsidRDefault="00CC72CE" w:rsidP="00CC72CE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          </w:t>
      </w:r>
    </w:p>
    <w:p w:rsidR="00355AD5" w:rsidRDefault="009E4BB8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C72C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C72CE" w:rsidRDefault="00CC72CE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C72CE" w:rsidRDefault="00CC72CE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C72CE" w:rsidRDefault="009E4BB8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регистрации: </w:t>
      </w:r>
      <w:r w:rsidR="00CC72CE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9E4BB8" w:rsidRDefault="00CC72CE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5AD5" w:rsidRDefault="009E4BB8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="00CC72C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355AD5" w:rsidRDefault="009E4BB8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__________________________ </w:t>
      </w:r>
    </w:p>
    <w:p w:rsidR="00355AD5" w:rsidRDefault="00355AD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355AD5" w:rsidRDefault="009E4BB8" w:rsidP="00CC72C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</w:t>
      </w:r>
      <w:r w:rsidR="00CC72CE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рождения: </w:t>
      </w:r>
      <w:r w:rsidR="00CC72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355AD5" w:rsidRDefault="00CC72CE" w:rsidP="00CC72C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регистрации:    __________________________________________________________________________________________________________________________________________________________</w:t>
      </w:r>
    </w:p>
    <w:p w:rsidR="00355AD5" w:rsidRDefault="009E4BB8" w:rsidP="00CC72C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 _________________________________________</w:t>
      </w:r>
      <w:r w:rsidR="00CC72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:rsidR="00355AD5" w:rsidRDefault="00355AD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/>
      </w:tblPr>
      <w:tblGrid>
        <w:gridCol w:w="4770"/>
        <w:gridCol w:w="4584"/>
      </w:tblGrid>
      <w:tr w:rsidR="00355AD5">
        <w:tc>
          <w:tcPr>
            <w:tcW w:w="4770" w:type="dxa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55AD5">
        <w:tc>
          <w:tcPr>
            <w:tcW w:w="9354" w:type="dxa"/>
            <w:gridSpan w:val="2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Если «да» - указать ФИО (при наличии) братьев и (или) сестер, совместно проживающих с ребенком и посещающих Организацию)</w:t>
      </w:r>
      <w:proofErr w:type="gramEnd"/>
    </w:p>
    <w:tbl>
      <w:tblPr>
        <w:tblStyle w:val="a6"/>
        <w:tblW w:w="9273" w:type="dxa"/>
        <w:tblInd w:w="216" w:type="dxa"/>
        <w:tblLayout w:type="fixed"/>
        <w:tblLook w:val="0400"/>
      </w:tblPr>
      <w:tblGrid>
        <w:gridCol w:w="9273"/>
      </w:tblGrid>
      <w:tr w:rsidR="00355AD5">
        <w:tc>
          <w:tcPr>
            <w:tcW w:w="9273" w:type="dxa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внеочередное или первоочередное право на зачисление в Организацию: да/нет.</w:t>
            </w:r>
          </w:p>
        </w:tc>
      </w:tr>
      <w:tr w:rsidR="00355AD5">
        <w:tc>
          <w:tcPr>
            <w:tcW w:w="9273" w:type="dxa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1" w:name="_30j0zll" w:colFirst="0" w:colLast="0"/>
      <w:bookmarkEnd w:id="1"/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Если «да» - указать основание подтверждающие внеочередное или первоочередное право на зачисление)</w:t>
      </w:r>
      <w:proofErr w:type="gramEnd"/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Потребность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/>
      </w:tblPr>
      <w:tblGrid>
        <w:gridCol w:w="3190"/>
        <w:gridCol w:w="1877"/>
        <w:gridCol w:w="3263"/>
      </w:tblGrid>
      <w:tr w:rsidR="00355AD5">
        <w:tc>
          <w:tcPr>
            <w:tcW w:w="3190" w:type="dxa"/>
          </w:tcPr>
          <w:p w:rsidR="00355AD5" w:rsidRDefault="00355A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:rsidR="00355AD5" w:rsidRDefault="00355A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обучение по адаптированной образовательной программе (в случае необходимости обучения по адаптированной образовательной программе)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/не согласен.</w:t>
      </w:r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лицензией    на    осуществление   образовательной   деятельности, свидетельством 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 государственной аккредитации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подтверждаю свое согласие на обработку моих персональных данных и персональных данных ребенка, </w:t>
      </w:r>
      <w:r w:rsidR="00A425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Федерации. Согласие может быть отозвано мной в письменной форме.</w:t>
      </w:r>
    </w:p>
    <w:p w:rsidR="00355AD5" w:rsidRDefault="009E4BB8">
      <w:pPr>
        <w:pStyle w:val="normal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:rsidR="00355AD5" w:rsidRDefault="009E4BB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8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55AD5" w:rsidRDefault="009E4B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:rsidR="00355AD5" w:rsidRDefault="009E4BB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355AD5" w:rsidRDefault="009E4BB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355AD5" w:rsidRDefault="00355AD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355AD5" w:rsidRDefault="009E4BB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355AD5" w:rsidRDefault="009E4BB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355AD5" w:rsidRDefault="00355AD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/>
      </w:tblPr>
      <w:tblGrid>
        <w:gridCol w:w="3127"/>
        <w:gridCol w:w="3127"/>
        <w:gridCol w:w="3196"/>
      </w:tblGrid>
      <w:tr w:rsidR="00355AD5">
        <w:tc>
          <w:tcPr>
            <w:tcW w:w="3127" w:type="dxa"/>
            <w:shd w:val="clear" w:color="auto" w:fill="FFFFFF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55AD5">
        <w:tc>
          <w:tcPr>
            <w:tcW w:w="3127" w:type="dxa"/>
            <w:shd w:val="clear" w:color="auto" w:fill="FFFFFF"/>
          </w:tcPr>
          <w:p w:rsidR="00355AD5" w:rsidRDefault="00355A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normal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355AD5" w:rsidRDefault="00355AD5">
      <w:pPr>
        <w:pStyle w:val="normal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normal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355AD5" w:rsidRDefault="009E4BB8">
      <w:pPr>
        <w:pStyle w:val="normal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br w:type="page"/>
      </w:r>
    </w:p>
    <w:p w:rsidR="00355AD5" w:rsidRDefault="009E4BB8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:rsidR="00355AD5" w:rsidRDefault="009E4BB8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355AD5" w:rsidRDefault="00355AD5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AD5" w:rsidRDefault="009E4BB8" w:rsidP="00FE0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</w:t>
      </w:r>
      <w:r w:rsidR="00A42500">
        <w:rPr>
          <w:rFonts w:ascii="Times New Roman" w:eastAsia="Times New Roman" w:hAnsi="Times New Roman" w:cs="Times New Roman"/>
          <w:b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Паспорт гражданина РФ </w:t>
      </w:r>
      <w:r w:rsidR="00A42500">
        <w:rPr>
          <w:rFonts w:ascii="Times New Roman" w:eastAsia="Times New Roman" w:hAnsi="Times New Roman" w:cs="Times New Roman"/>
        </w:rPr>
        <w:t>_________________________,</w:t>
      </w:r>
      <w:r>
        <w:rPr>
          <w:rFonts w:ascii="Times New Roman" w:eastAsia="Times New Roman" w:hAnsi="Times New Roman" w:cs="Times New Roman"/>
        </w:rPr>
        <w:t xml:space="preserve">  зарегистрированны</w:t>
      </w:r>
      <w:proofErr w:type="gramStart"/>
      <w:r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</w:t>
      </w:r>
      <w:r w:rsidR="00A42500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, </w:t>
      </w:r>
      <w:bookmarkStart w:id="3" w:name="_3znysh7" w:colFirst="0" w:colLast="0"/>
      <w:bookmarkEnd w:id="3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355AD5" w:rsidRDefault="009E4BB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</w:t>
      </w:r>
      <w:proofErr w:type="gramStart"/>
      <w:r>
        <w:rPr>
          <w:rFonts w:ascii="Times New Roman" w:eastAsia="Times New Roman" w:hAnsi="Times New Roman" w:cs="Times New Roman"/>
          <w:b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от себя и от имени несовершеннолетнего(ней) </w:t>
      </w:r>
      <w:r w:rsidR="00FE0638">
        <w:rPr>
          <w:rFonts w:ascii="Times New Roman" w:eastAsia="Times New Roman" w:hAnsi="Times New Roman" w:cs="Times New Roman"/>
          <w:b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20</w:t>
      </w:r>
      <w:r w:rsidR="00FE0638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года рождения, Свидетельство о рождении </w:t>
      </w:r>
      <w:r w:rsidR="00FE0638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, документ выдан: ________________________________________________  </w:t>
      </w:r>
      <w:r w:rsidR="00FE0638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, адрес регистрации: </w:t>
      </w:r>
      <w:r w:rsidR="00FE0638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(далее – Несовершеннолетний),</w:t>
      </w:r>
    </w:p>
    <w:p w:rsidR="00355AD5" w:rsidRDefault="009E4BB8" w:rsidP="00FE063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 </w:t>
      </w:r>
      <w:r w:rsidR="00FE0638">
        <w:rPr>
          <w:rFonts w:ascii="Times New Roman" w:eastAsia="Times New Roman" w:hAnsi="Times New Roman" w:cs="Times New Roman"/>
        </w:rPr>
        <w:t>МБОУ НОШ №14 с</w:t>
      </w:r>
      <w:proofErr w:type="gramStart"/>
      <w:r w:rsidR="00FE0638">
        <w:rPr>
          <w:rFonts w:ascii="Times New Roman" w:eastAsia="Times New Roman" w:hAnsi="Times New Roman" w:cs="Times New Roman"/>
        </w:rPr>
        <w:t>.Г</w:t>
      </w:r>
      <w:proofErr w:type="gramEnd"/>
      <w:r w:rsidR="00FE0638">
        <w:rPr>
          <w:rFonts w:ascii="Times New Roman" w:eastAsia="Times New Roman" w:hAnsi="Times New Roman" w:cs="Times New Roman"/>
        </w:rPr>
        <w:t xml:space="preserve">линка" </w:t>
      </w:r>
      <w:r>
        <w:rPr>
          <w:rFonts w:ascii="Times New Roman" w:eastAsia="Times New Roman" w:hAnsi="Times New Roman" w:cs="Times New Roman"/>
        </w:rPr>
        <w:t xml:space="preserve">, расположенному по адресу: </w:t>
      </w:r>
      <w:r w:rsidR="00FE0638">
        <w:rPr>
          <w:rFonts w:ascii="Times New Roman" w:eastAsia="Times New Roman" w:hAnsi="Times New Roman" w:cs="Times New Roman"/>
        </w:rPr>
        <w:t xml:space="preserve">673235 Забайкальский край, </w:t>
      </w:r>
      <w:proofErr w:type="spellStart"/>
      <w:r w:rsidR="00FE0638">
        <w:rPr>
          <w:rFonts w:ascii="Times New Roman" w:eastAsia="Times New Roman" w:hAnsi="Times New Roman" w:cs="Times New Roman"/>
        </w:rPr>
        <w:t>Хилокский</w:t>
      </w:r>
      <w:proofErr w:type="spellEnd"/>
      <w:r w:rsidR="00FE0638">
        <w:rPr>
          <w:rFonts w:ascii="Times New Roman" w:eastAsia="Times New Roman" w:hAnsi="Times New Roman" w:cs="Times New Roman"/>
        </w:rPr>
        <w:t xml:space="preserve"> район, с.Глинка, ул.Школьная.10                                                      </w:t>
      </w:r>
      <w:r>
        <w:rPr>
          <w:rFonts w:ascii="Times New Roman" w:eastAsia="Times New Roman" w:hAnsi="Times New Roman" w:cs="Times New Roman"/>
        </w:rPr>
        <w:t xml:space="preserve">ФИО руководителя: </w:t>
      </w:r>
      <w:proofErr w:type="spellStart"/>
      <w:proofErr w:type="gramStart"/>
      <w:r w:rsidR="00FE0638">
        <w:rPr>
          <w:rFonts w:ascii="Times New Roman" w:eastAsia="Times New Roman" w:hAnsi="Times New Roman" w:cs="Times New Roman"/>
        </w:rPr>
        <w:t>Жернякова</w:t>
      </w:r>
      <w:proofErr w:type="spellEnd"/>
      <w:r w:rsidR="00FE0638">
        <w:rPr>
          <w:rFonts w:ascii="Times New Roman" w:eastAsia="Times New Roman" w:hAnsi="Times New Roman" w:cs="Times New Roman"/>
        </w:rPr>
        <w:t xml:space="preserve"> И.А.  </w:t>
      </w: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Оператором лицу </w:t>
      </w:r>
      <w:proofErr w:type="gramEnd"/>
    </w:p>
    <w:p w:rsidR="00355AD5" w:rsidRDefault="009E4BB8">
      <w:pPr>
        <w:pStyle w:val="normal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355AD5" w:rsidRDefault="00355AD5">
      <w:pPr>
        <w:pStyle w:val="normal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355AD5" w:rsidRDefault="009E4BB8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355AD5" w:rsidRDefault="009E4BB8">
      <w:pPr>
        <w:pStyle w:val="normal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355AD5" w:rsidRDefault="009E4BB8">
      <w:pPr>
        <w:pStyle w:val="normal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</w:rPr>
        <w:t xml:space="preserve">Настоящее согласие в отношении обработки указанных данных действует в течение всего периода обучения в образовательной организации </w:t>
      </w:r>
      <w:proofErr w:type="gramStart"/>
      <w:r>
        <w:rPr>
          <w:rFonts w:ascii="Times New Roman" w:eastAsia="Times New Roman" w:hAnsi="Times New Roman" w:cs="Times New Roman"/>
        </w:rPr>
        <w:t>с даты зачисления</w:t>
      </w:r>
      <w:proofErr w:type="gramEnd"/>
      <w:r>
        <w:rPr>
          <w:rFonts w:ascii="Times New Roman" w:eastAsia="Times New Roman" w:hAnsi="Times New Roman" w:cs="Times New Roman"/>
        </w:rPr>
        <w:t xml:space="preserve"> Несовершеннолетнего в образовательную организацию.</w:t>
      </w:r>
    </w:p>
    <w:p w:rsidR="00355AD5" w:rsidRDefault="009E4BB8">
      <w:pPr>
        <w:pStyle w:val="normal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55AD5" w:rsidRDefault="009E4BB8">
      <w:pPr>
        <w:pStyle w:val="normal"/>
        <w:spacing w:after="0"/>
        <w:jc w:val="both"/>
      </w:pPr>
      <w:r>
        <w:rPr>
          <w:rFonts w:ascii="Times New Roman" w:eastAsia="Times New Roman" w:hAnsi="Times New Roman" w:cs="Times New Roman"/>
        </w:rPr>
        <w:lastRenderedPageBreak/>
        <w:t>Законный представитель осведомле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355AD5" w:rsidRDefault="009E4BB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FE0638" w:rsidRDefault="00FE063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55AD5" w:rsidRDefault="009E4B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:rsidR="00355AD5" w:rsidRDefault="00355AD5">
      <w:pPr>
        <w:pStyle w:val="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55AD5" w:rsidRDefault="00355AD5">
      <w:pPr>
        <w:pStyle w:val="normal"/>
        <w:spacing w:after="0" w:line="240" w:lineRule="auto"/>
      </w:pPr>
    </w:p>
    <w:sectPr w:rsidR="00355AD5" w:rsidSect="00A42500">
      <w:pgSz w:w="11906" w:h="16838"/>
      <w:pgMar w:top="1134" w:right="707" w:bottom="1134" w:left="170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AD5"/>
    <w:rsid w:val="00015910"/>
    <w:rsid w:val="00355AD5"/>
    <w:rsid w:val="007D27B7"/>
    <w:rsid w:val="00917B3E"/>
    <w:rsid w:val="009E4BB8"/>
    <w:rsid w:val="00A42500"/>
    <w:rsid w:val="00CC72CE"/>
    <w:rsid w:val="00D349DA"/>
    <w:rsid w:val="00F135A2"/>
    <w:rsid w:val="00FE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DA"/>
  </w:style>
  <w:style w:type="paragraph" w:styleId="1">
    <w:name w:val="heading 1"/>
    <w:basedOn w:val="normal"/>
    <w:next w:val="normal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2023-05-11T00:15:00Z</dcterms:created>
  <dcterms:modified xsi:type="dcterms:W3CDTF">2023-05-11T00:15:00Z</dcterms:modified>
</cp:coreProperties>
</file>